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CBEF40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b/>
          <w:bCs/>
          <w:color w:val="333333"/>
          <w:sz w:val="62"/>
          <w:szCs w:val="62"/>
          <w:lang w:val="en"/>
        </w:rPr>
      </w:pPr>
      <w:r w:rsidRPr="00DB5E7B">
        <w:rPr>
          <w:rFonts w:ascii="Calibri" w:hAnsi="Calibri" w:cs="Calibri"/>
          <w:b/>
          <w:bCs/>
          <w:color w:val="333333"/>
          <w:sz w:val="62"/>
          <w:szCs w:val="62"/>
          <w:lang w:val="en"/>
        </w:rPr>
        <w:t xml:space="preserve">JANE CHRISTINE </w:t>
      </w:r>
      <w:proofErr w:type="gramStart"/>
      <w:r w:rsidRPr="00DB5E7B">
        <w:rPr>
          <w:rFonts w:ascii="Calibri" w:hAnsi="Calibri" w:cs="Calibri"/>
          <w:b/>
          <w:bCs/>
          <w:color w:val="333333"/>
          <w:sz w:val="62"/>
          <w:szCs w:val="62"/>
          <w:lang w:val="en"/>
        </w:rPr>
        <w:t>SNODGRASS :</w:t>
      </w:r>
      <w:proofErr w:type="gramEnd"/>
      <w:r w:rsidRPr="00DB5E7B">
        <w:rPr>
          <w:rFonts w:ascii="Calibri" w:hAnsi="Calibri" w:cs="Calibri"/>
          <w:b/>
          <w:bCs/>
          <w:color w:val="333333"/>
          <w:sz w:val="62"/>
          <w:szCs w:val="62"/>
          <w:lang w:val="en"/>
        </w:rPr>
        <w:t xml:space="preserve"> RIP</w:t>
      </w:r>
    </w:p>
    <w:p w14:paraId="2CA667E8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 </w:t>
      </w:r>
    </w:p>
    <w:p w14:paraId="06ECFA4A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21 DECEMBER 1947 – 18 AUGUST 2019</w:t>
      </w:r>
    </w:p>
    <w:p w14:paraId="4C4A958A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 </w:t>
      </w:r>
    </w:p>
    <w:p w14:paraId="6457B2DC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FUNERAL SERVICE AND BURIAL</w:t>
      </w:r>
    </w:p>
    <w:p w14:paraId="13759910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 </w:t>
      </w:r>
    </w:p>
    <w:p w14:paraId="217DA6F3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ALL SAINTS' CHURCH, ELTON</w:t>
      </w:r>
    </w:p>
    <w:p w14:paraId="6C7A6B3A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 </w:t>
      </w:r>
    </w:p>
    <w:p w14:paraId="2F707DB1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FRIDAY 30 AUGUST 2019 AT 1400 HOURS</w:t>
      </w:r>
    </w:p>
    <w:p w14:paraId="0992BF41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 </w:t>
      </w:r>
    </w:p>
    <w:p w14:paraId="7881EE89" w14:textId="1FA47E93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REFRESHMENTS AFTERWARDS AT</w:t>
      </w: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br/>
      </w: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THE CHEESE FACTORY, GRATTON</w:t>
      </w:r>
    </w:p>
    <w:p w14:paraId="2BA8F462" w14:textId="77777777" w:rsidR="00DB5E7B" w:rsidRPr="00DB5E7B" w:rsidRDefault="00DB5E7B" w:rsidP="00DB5E7B">
      <w:pPr>
        <w:pStyle w:val="NormalWeb"/>
        <w:spacing w:line="336" w:lineRule="atLeast"/>
        <w:jc w:val="center"/>
        <w:rPr>
          <w:rFonts w:ascii="Segoe UI" w:hAnsi="Segoe UI" w:cs="Segoe UI"/>
          <w:color w:val="333333"/>
          <w:sz w:val="56"/>
          <w:szCs w:val="56"/>
          <w:lang w:val="en"/>
        </w:rPr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 </w:t>
      </w:r>
    </w:p>
    <w:p w14:paraId="7F3E0965" w14:textId="36879128" w:rsidR="00DB5E7B" w:rsidRDefault="00DB5E7B" w:rsidP="00DB5E7B">
      <w:pPr>
        <w:pStyle w:val="NormalWeb"/>
        <w:spacing w:line="336" w:lineRule="atLeast"/>
        <w:jc w:val="center"/>
      </w:pPr>
      <w:r w:rsidRPr="00DB5E7B">
        <w:rPr>
          <w:rFonts w:ascii="Calibri" w:hAnsi="Calibri" w:cs="Calibri"/>
          <w:color w:val="333333"/>
          <w:sz w:val="56"/>
          <w:szCs w:val="56"/>
          <w:lang w:val="en"/>
        </w:rPr>
        <w:t>ALL WILL BE WELCOME</w:t>
      </w:r>
      <w:bookmarkStart w:id="0" w:name="_GoBack"/>
      <w:bookmarkEnd w:id="0"/>
    </w:p>
    <w:sectPr w:rsidR="00DB5E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E7B"/>
    <w:rsid w:val="00DB5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CA6A6"/>
  <w15:chartTrackingRefBased/>
  <w15:docId w15:val="{6916E8E2-41DA-4555-A759-5CCADDBD5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B5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673308">
      <w:bodyDiv w:val="1"/>
      <w:marLeft w:val="150"/>
      <w:marRight w:val="150"/>
      <w:marTop w:val="135"/>
      <w:marBottom w:val="13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0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Swindell</dc:creator>
  <cp:keywords/>
  <dc:description/>
  <cp:lastModifiedBy>Colin Swindell</cp:lastModifiedBy>
  <cp:revision>1</cp:revision>
  <dcterms:created xsi:type="dcterms:W3CDTF">2019-08-23T21:02:00Z</dcterms:created>
  <dcterms:modified xsi:type="dcterms:W3CDTF">2019-08-23T21:04:00Z</dcterms:modified>
</cp:coreProperties>
</file>